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76" w:rsidRDefault="00797976" w:rsidP="007979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«Средняя общеобразовательная школа №36»</w:t>
      </w:r>
    </w:p>
    <w:p w:rsidR="00797976" w:rsidRPr="00797976" w:rsidRDefault="00797976" w:rsidP="00797976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797976" w:rsidRPr="00797976" w:rsidRDefault="00797976" w:rsidP="007979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Согласована                              Утверждена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заместителем                        руководителем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директора по УВР                       образовательного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учреждения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                ___________________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                              /                     /                              /</w:t>
      </w:r>
    </w:p>
    <w:p w:rsidR="00797976" w:rsidRDefault="00797976" w:rsidP="00797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«3» сентября 2014 г.                 «5» сентября 2014 г.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797976" w:rsidRDefault="00797976" w:rsidP="00797976">
      <w:pPr>
        <w:shd w:val="clear" w:color="auto" w:fill="FFFFFF"/>
        <w:spacing w:after="0" w:line="240" w:lineRule="auto"/>
        <w:jc w:val="center"/>
        <w:rPr>
          <w:rFonts w:ascii="Mistral" w:eastAsia="Times New Roman" w:hAnsi="Mistral" w:cs="Times New Roman"/>
          <w:b/>
          <w:bCs/>
          <w:color w:val="FF0000"/>
          <w:sz w:val="96"/>
          <w:szCs w:val="96"/>
          <w:lang w:eastAsia="ru-RU"/>
        </w:rPr>
      </w:pPr>
      <w:r w:rsidRPr="00797976">
        <w:rPr>
          <w:rFonts w:ascii="Mistral" w:eastAsia="Times New Roman" w:hAnsi="Mistral" w:cs="Times New Roman"/>
          <w:b/>
          <w:bCs/>
          <w:color w:val="FF0000"/>
          <w:sz w:val="96"/>
          <w:szCs w:val="96"/>
          <w:lang w:eastAsia="ru-RU"/>
        </w:rPr>
        <w:t>РАБОЧАЯ ПРОГРАММА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center"/>
        <w:rPr>
          <w:rFonts w:ascii="Mistral" w:eastAsia="Times New Roman" w:hAnsi="Mistral" w:cs="Calibri"/>
          <w:color w:val="FF0000"/>
          <w:sz w:val="96"/>
          <w:szCs w:val="96"/>
          <w:lang w:eastAsia="ru-RU"/>
        </w:rPr>
      </w:pPr>
    </w:p>
    <w:p w:rsidR="00797976" w:rsidRPr="00797976" w:rsidRDefault="00797976" w:rsidP="00797976">
      <w:pPr>
        <w:shd w:val="clear" w:color="auto" w:fill="FFFFFF"/>
        <w:spacing w:after="0" w:line="240" w:lineRule="auto"/>
        <w:jc w:val="center"/>
        <w:rPr>
          <w:rFonts w:ascii="PMingLiU" w:eastAsia="PMingLiU" w:hAnsi="PMingLiU" w:cs="Calibri"/>
          <w:color w:val="1F497D" w:themeColor="text2"/>
          <w:lang w:eastAsia="ru-RU"/>
        </w:rPr>
      </w:pPr>
      <w:r w:rsidRPr="00797976">
        <w:rPr>
          <w:rFonts w:ascii="PMingLiU" w:eastAsia="PMingLiU" w:hAnsi="PMingLiU" w:cs="Times New Roman"/>
          <w:b/>
          <w:bCs/>
          <w:color w:val="1F497D" w:themeColor="text2"/>
          <w:sz w:val="52"/>
          <w:szCs w:val="52"/>
          <w:lang w:eastAsia="ru-RU"/>
        </w:rPr>
        <w:t>по технологии</w:t>
      </w:r>
    </w:p>
    <w:p w:rsidR="00797976" w:rsidRDefault="00797976" w:rsidP="00797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ru-RU"/>
        </w:rPr>
        <w:t>УМК «Школа России»</w:t>
      </w:r>
    </w:p>
    <w:p w:rsidR="00797976" w:rsidRDefault="00797976" w:rsidP="00797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ru-RU"/>
        </w:rPr>
      </w:pPr>
    </w:p>
    <w:p w:rsidR="00797976" w:rsidRPr="00797976" w:rsidRDefault="00797976" w:rsidP="007979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F497D" w:themeColor="text2"/>
          <w:lang w:eastAsia="ru-RU"/>
        </w:rPr>
      </w:pPr>
    </w:p>
    <w:p w:rsidR="00797976" w:rsidRPr="00797976" w:rsidRDefault="00797976" w:rsidP="007979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3 «В»</w:t>
      </w:r>
      <w:r w:rsidRPr="0079797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класс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Количество часов: 17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Учитель начальных классов:</w:t>
      </w:r>
    </w:p>
    <w:p w:rsidR="00797976" w:rsidRDefault="00797976" w:rsidP="00797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proofErr w:type="spellStart"/>
      <w:r w:rsidRPr="0079797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Таймазова</w:t>
      </w:r>
      <w:proofErr w:type="spellEnd"/>
      <w:r w:rsidRPr="0079797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 Илона </w:t>
      </w:r>
      <w:proofErr w:type="spellStart"/>
      <w:r w:rsidRPr="0079797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Рамазановна</w:t>
      </w:r>
      <w:proofErr w:type="spellEnd"/>
    </w:p>
    <w:p w:rsidR="00797976" w:rsidRPr="00797976" w:rsidRDefault="00797976" w:rsidP="007979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44"/>
          <w:szCs w:val="44"/>
          <w:lang w:eastAsia="ru-RU"/>
        </w:rPr>
      </w:pPr>
    </w:p>
    <w:p w:rsidR="00797976" w:rsidRDefault="00797976" w:rsidP="00797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Учебный год: 2016/2017</w:t>
      </w:r>
    </w:p>
    <w:p w:rsidR="00797976" w:rsidRDefault="00797976" w:rsidP="00797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97976" w:rsidRDefault="00797976" w:rsidP="00797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97976" w:rsidRDefault="00797976" w:rsidP="00797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97976" w:rsidRDefault="00797976" w:rsidP="00797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97976" w:rsidRDefault="00797976" w:rsidP="00797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97976" w:rsidRDefault="00797976" w:rsidP="00797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97976" w:rsidRDefault="00797976" w:rsidP="00797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97976" w:rsidRPr="00797976" w:rsidRDefault="00797976" w:rsidP="007979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797976" w:rsidRPr="00797976" w:rsidRDefault="00797976" w:rsidP="007979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Владикавказ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1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по технологии для 3 класса разработана на основе Примерной программы начального общего  образования по технологии, соответствующей Федеральному государственному образовательному стандарту (ФГОС), утверждённым в 2004 г. приказом Минобразования РФ № 1089 от 05.03.2004. и авторской программой  Н.И. 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Роговцевой</w:t>
      </w:r>
      <w:proofErr w:type="spell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учебником  Н.И. 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Роговцевой</w:t>
      </w:r>
      <w:proofErr w:type="spell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С.В. 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Анащенковой</w:t>
      </w:r>
      <w:proofErr w:type="spell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системы «Перспектива». Москва</w:t>
      </w:r>
      <w:proofErr w:type="gram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 2014 г. Программа для общеобразовательных учреждений. Начальные классы (1-4). Москва. Просвещение, 2014 год.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Пояснительная записка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Статус документа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Нормативная база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3. </w:t>
      </w: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учебной программы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Цели учебной программы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Задачи учебной программы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Общая характеристика учебного предмета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Цели учебного предмета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Задачи  учебного предмета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Место учебного предмета в базисном учебном плане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Ценностные ориентиры содержания учебного предмета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Результаты освоения учебного предмета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left="32" w:right="-4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797976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Личностные результаты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left="28" w:right="-4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97976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 </w:t>
      </w:r>
      <w:proofErr w:type="spellStart"/>
      <w:r w:rsidRPr="00797976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Метапредметные</w:t>
      </w:r>
      <w:proofErr w:type="spellEnd"/>
      <w:r w:rsidRPr="00797976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 xml:space="preserve"> результаты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left="48" w:right="-4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 Предметные результаты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Содержание тем учебного предмета, курса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Введение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Человек и Земля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Человек и вода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Человек и воздух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Человек и информация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Тематическое планирование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Учебно-методическое обеспечение реализации учебной программы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Учебно-методическое обеспечение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Материально-техническое обеспечение образовательного процесса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Информационно-коммуникативные средства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Экранно-звуковые пособия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Технические средства обучения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Пояснительная записка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Статус документа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Рабочая программа по технологии для 3 класса разработана на основе Примерной программы начального общего  образования по технологии, соответствующей Федеральному государственному образовательному стандарту (ФГОС), утверждённым в 2004 г. приказом Минобразования РФ № 1089 от 05.03.2004. и авторской программой  Н.И. 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Роговцевой</w:t>
      </w:r>
      <w:proofErr w:type="spell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учебником  Н.И. 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Роговцевой</w:t>
      </w:r>
      <w:proofErr w:type="spell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С.В. 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Анащенковой</w:t>
      </w:r>
      <w:proofErr w:type="spell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системы «Перспектива». Москва</w:t>
      </w:r>
      <w:proofErr w:type="gram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 2014 г. Программа для общеобразовательных учреждений. Начальные классы (1-4). Москва. Просвещение, 2014 год.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соответствует </w:t>
      </w: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ООП НОО</w:t>
      </w: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 учебному плану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МОУ «СОШ № 36</w:t>
      </w: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 изучения разделов технологии с учетом 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представления учебного материала, возрастных особенностей учащихся.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Нормативная база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Рабочая программа разработана на основе следующих </w:t>
      </w: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нормативно-правовых</w:t>
      </w: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инструктивно-методических</w:t>
      </w: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документов:</w:t>
      </w:r>
    </w:p>
    <w:p w:rsidR="00797976" w:rsidRPr="00797976" w:rsidRDefault="00797976" w:rsidP="007979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от 10.07.1992 № 3266-1 «Об образовании» (ст.7, ст. 32);</w:t>
      </w:r>
    </w:p>
    <w:p w:rsidR="00797976" w:rsidRPr="00797976" w:rsidRDefault="00797976" w:rsidP="007979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01.04.2005 года № 03-417 «О перечне учебного и компьютерного оборудования для оснащения общеобразовательных учреждений»;</w:t>
      </w:r>
    </w:p>
    <w:p w:rsidR="00797976" w:rsidRPr="00797976" w:rsidRDefault="00797976" w:rsidP="007979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Типовое положение об общеобразовательном учреждении. Постановление правительства от 19.03.2001 года № 196;</w:t>
      </w:r>
    </w:p>
    <w:p w:rsidR="00797976" w:rsidRPr="00797976" w:rsidRDefault="00797976" w:rsidP="007979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97976" w:rsidRPr="00797976" w:rsidRDefault="00797976" w:rsidP="007979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27.12.2011 года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2014-2015 учебный год».</w:t>
      </w:r>
    </w:p>
    <w:p w:rsidR="00797976" w:rsidRPr="00797976" w:rsidRDefault="00797976" w:rsidP="007979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797976" w:rsidRPr="00797976" w:rsidRDefault="00797976" w:rsidP="007979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26.11.2010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373».;</w:t>
      </w:r>
    </w:p>
    <w:p w:rsidR="00797976" w:rsidRPr="00797976" w:rsidRDefault="00797976" w:rsidP="007979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Департамента общего образования 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РФ от 12 мая 2011 г. № 03 - 296 «Об организации внеурочной деятельности при введении федерального государственного образовательного стандарта общего образования»)</w:t>
      </w:r>
      <w:proofErr w:type="gramEnd"/>
    </w:p>
    <w:p w:rsidR="00797976" w:rsidRPr="00797976" w:rsidRDefault="00797976" w:rsidP="007979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01.12.2007 года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797976" w:rsidRPr="00797976" w:rsidRDefault="00797976" w:rsidP="007979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школы на 2014-2015 учебный год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 к элементам дополнительного (необязательного) содержания</w:t>
      </w: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Реализация учебной программы обеспечивается: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Программой «Технология 1-4» Н.И. 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Роговцевой</w:t>
      </w:r>
      <w:proofErr w:type="spell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С.В. 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Анащенковой</w:t>
      </w:r>
      <w:proofErr w:type="spell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Учебником 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Роговцевой</w:t>
      </w:r>
      <w:proofErr w:type="spell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Н.И., Богдановой Н.В., Добромысловой Н.В. Технология: Учебник: 3 класс.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Рабочей тетрадью 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Роговцевой</w:t>
      </w:r>
      <w:proofErr w:type="spell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Н.И., Богдановой Н.В., Добромысловой Н.В. Технология: Рабочая тетрадь: 3 класс.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Методическим пособием для учителя: 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Н.И., Богданова Н.В., Добромыслова Н.В. Уроки технологии: 3 класс.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соответствии с учебным планом школы на 2014-2015 учебный год рабочая программа по технологии рассчитана на 34 часа в год (1 час в неделю).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прохождения настоящего курса является:</w:t>
      </w:r>
    </w:p>
    <w:p w:rsidR="00797976" w:rsidRPr="00797976" w:rsidRDefault="00797976" w:rsidP="007979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технологическими знаниями и технико-технологическими умениями.</w:t>
      </w:r>
    </w:p>
    <w:p w:rsidR="00797976" w:rsidRPr="00797976" w:rsidRDefault="00797976" w:rsidP="007979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продуктивной проектной деятельности.</w:t>
      </w:r>
    </w:p>
    <w:p w:rsidR="00797976" w:rsidRPr="00797976" w:rsidRDefault="00797976" w:rsidP="007979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 эмоционально-ценностного отношения к труду и людям труда.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Реализация цели рабочей программы осуществляется в процессе выполнения 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proofErr w:type="spellEnd"/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развитие эмоционально-ценностного отношения  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 осуществлять  личностный  выбор способов деятельности, реализовать их  в практической деятельности,  нести ответственность за результат своего труда;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целостной картины мира (образа мира) на основе  познания мира через осмысление духовно-психологического содержания предметного мира и его единства с миром природы,  освоения трудовых умений и навыков, осмысления технологии  процесса выполнения изделий в проектной деятельности;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развитие познавательных мотивов, инициативности, любознательности и познавательных интересов  на основе  связи  трудового и технологического образования  с жизненным опытом и системой ценностей ребенка;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 мотивации успеха, готовности к действиям в новых условиях и нестандартных ситуациях;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гармоничное развитие понятийно-логического и образно-художественного мышления в процессе реализации проекта;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творческого потенциала личности в  процессе изготовления изделий при замене различных видов материалов, способов выполнения отдельных операций;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 изготовления любых изделий;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  работе над изделием в формате и логике проекта;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переносить освоенные в проектной деятельности теоретические знания о технологическом процессе  в практику изготовления изделий  ручного труда,  использовать технологические знания при изучении предмета «Окружающий мир» и других школьных дисциплин;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обучение приемам работы с  природными,  пластичными материалами, бумагой, тканью, работе с  конструктором, формирование  умения подбирать   необходимые  для выполнения изделия инструменты;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привычки неукоснительно соблюдать  технику безопасности и правила работы с инструментами, организации рабочего места;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первоначальных умений  поиска необходимой информации в словарях, каталогах, библиотеке,  умений проверки, преобразования, хранения, передачи имеющейся информации, навыков использования компьютера;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коммуникативных умений  в процессе реализации проектной деятельности (выслушивать и  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потребности  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построена в соответствии с требованиями федерального компонента государственного стандарта начального общего образования (ФГОС).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Особенностью программы является то, что она обеспечивает изучение начального курса  технологии   через осмысление младшим школьником  деятельности человека,   осваивающего природу на Земле, в Воде, в Воздухе и в информационном пространстве. Человек при этом рассматривается как создатель духовной культуры и  творец рукотворного мира.  Освоение содержания предмета осуществляется на основе   продуктивной проектной деятельности.   Формирование конструкторско-технологических знаний и умений происходит в процессе работы  с технологической картой.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Построена с учетом реализации 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с курсом Окружающий мир, 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</w:t>
      </w:r>
      <w:proofErr w:type="gram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зобразительного</w:t>
      </w:r>
      <w:proofErr w:type="spell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искусства.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left="426"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Общая характеристика учебного предмета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цель и задачи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технологии в начальной школе:</w:t>
      </w:r>
    </w:p>
    <w:p w:rsidR="00797976" w:rsidRPr="00797976" w:rsidRDefault="00797976" w:rsidP="00797976">
      <w:pPr>
        <w:numPr>
          <w:ilvl w:val="0"/>
          <w:numId w:val="3"/>
        </w:numPr>
        <w:shd w:val="clear" w:color="auto" w:fill="FFFFFF"/>
        <w:spacing w:after="0" w:line="240" w:lineRule="auto"/>
        <w:ind w:left="426"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технологическими знаниями и технико-технологическими умениями.</w:t>
      </w:r>
    </w:p>
    <w:p w:rsidR="00797976" w:rsidRPr="00797976" w:rsidRDefault="00797976" w:rsidP="00797976">
      <w:pPr>
        <w:numPr>
          <w:ilvl w:val="0"/>
          <w:numId w:val="3"/>
        </w:numPr>
        <w:shd w:val="clear" w:color="auto" w:fill="FFFFFF"/>
        <w:spacing w:after="0" w:line="240" w:lineRule="auto"/>
        <w:ind w:left="426"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продуктивной проектной деятельности.</w:t>
      </w:r>
    </w:p>
    <w:p w:rsidR="00797976" w:rsidRPr="00797976" w:rsidRDefault="00797976" w:rsidP="00797976">
      <w:pPr>
        <w:numPr>
          <w:ilvl w:val="0"/>
          <w:numId w:val="3"/>
        </w:numPr>
        <w:shd w:val="clear" w:color="auto" w:fill="FFFFFF"/>
        <w:spacing w:after="0" w:line="240" w:lineRule="auto"/>
        <w:ind w:left="426"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 эмоционально-ценностного отношения к труду и людям труда.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left="426"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курса:</w:t>
      </w:r>
    </w:p>
    <w:p w:rsidR="00797976" w:rsidRPr="00797976" w:rsidRDefault="00797976" w:rsidP="00797976">
      <w:pPr>
        <w:numPr>
          <w:ilvl w:val="0"/>
          <w:numId w:val="4"/>
        </w:numPr>
        <w:shd w:val="clear" w:color="auto" w:fill="FFFFFF"/>
        <w:spacing w:after="0" w:line="240" w:lineRule="auto"/>
        <w:ind w:left="426"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797976" w:rsidRPr="00797976" w:rsidRDefault="00797976" w:rsidP="00797976">
      <w:pPr>
        <w:numPr>
          <w:ilvl w:val="0"/>
          <w:numId w:val="4"/>
        </w:numPr>
        <w:shd w:val="clear" w:color="auto" w:fill="FFFFFF"/>
        <w:spacing w:after="0" w:line="240" w:lineRule="auto"/>
        <w:ind w:left="426"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эмоционально-ценностного отношения  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797976" w:rsidRPr="00797976" w:rsidRDefault="00797976" w:rsidP="00797976">
      <w:pPr>
        <w:numPr>
          <w:ilvl w:val="0"/>
          <w:numId w:val="4"/>
        </w:numPr>
        <w:shd w:val="clear" w:color="auto" w:fill="FFFFFF"/>
        <w:spacing w:after="0" w:line="240" w:lineRule="auto"/>
        <w:ind w:left="426"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 осуществлять  личностный  выбор способов деятельности, реализовать их  в практической деятельности,  нести ответственность за результат своего труда;</w:t>
      </w:r>
    </w:p>
    <w:p w:rsidR="00797976" w:rsidRPr="00797976" w:rsidRDefault="00797976" w:rsidP="00797976">
      <w:pPr>
        <w:numPr>
          <w:ilvl w:val="0"/>
          <w:numId w:val="4"/>
        </w:numPr>
        <w:shd w:val="clear" w:color="auto" w:fill="FFFFFF"/>
        <w:spacing w:after="0" w:line="240" w:lineRule="auto"/>
        <w:ind w:left="426"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797976" w:rsidRPr="00797976" w:rsidRDefault="00797976" w:rsidP="00797976">
      <w:pPr>
        <w:numPr>
          <w:ilvl w:val="0"/>
          <w:numId w:val="4"/>
        </w:numPr>
        <w:shd w:val="clear" w:color="auto" w:fill="FFFFFF"/>
        <w:spacing w:after="0" w:line="240" w:lineRule="auto"/>
        <w:ind w:left="426"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797976" w:rsidRPr="00797976" w:rsidRDefault="00797976" w:rsidP="00797976">
      <w:pPr>
        <w:numPr>
          <w:ilvl w:val="0"/>
          <w:numId w:val="4"/>
        </w:numPr>
        <w:shd w:val="clear" w:color="auto" w:fill="FFFFFF"/>
        <w:spacing w:after="0" w:line="240" w:lineRule="auto"/>
        <w:ind w:left="426"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картины мира (образа мира) на основе  познания мира через осмысление духовно-психологического содержания предметного мира и его единства с миром природы,  освоения трудовых умений и навыков, осмысления технологии  процесса выполнения изделий в проектной деятельности;</w:t>
      </w:r>
    </w:p>
    <w:p w:rsidR="00797976" w:rsidRPr="00797976" w:rsidRDefault="00797976" w:rsidP="00797976">
      <w:pPr>
        <w:numPr>
          <w:ilvl w:val="0"/>
          <w:numId w:val="4"/>
        </w:numPr>
        <w:shd w:val="clear" w:color="auto" w:fill="FFFFFF"/>
        <w:spacing w:after="0" w:line="240" w:lineRule="auto"/>
        <w:ind w:left="426"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мотивов, инициативности, любознательности и познавательных интересов  на основе  связи  трудового и технологического образования  с жизненным опытом и системой ценностей ребенка;</w:t>
      </w:r>
    </w:p>
    <w:p w:rsidR="00797976" w:rsidRPr="00797976" w:rsidRDefault="00797976" w:rsidP="00797976">
      <w:pPr>
        <w:numPr>
          <w:ilvl w:val="0"/>
          <w:numId w:val="4"/>
        </w:numPr>
        <w:shd w:val="clear" w:color="auto" w:fill="FFFFFF"/>
        <w:spacing w:after="0" w:line="240" w:lineRule="auto"/>
        <w:ind w:left="426"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мотивации успеха, готовности к действиям в новых условиях и нестандартных ситуациях;</w:t>
      </w:r>
    </w:p>
    <w:p w:rsidR="00797976" w:rsidRPr="00797976" w:rsidRDefault="00797976" w:rsidP="00797976">
      <w:pPr>
        <w:numPr>
          <w:ilvl w:val="0"/>
          <w:numId w:val="4"/>
        </w:numPr>
        <w:shd w:val="clear" w:color="auto" w:fill="FFFFFF"/>
        <w:spacing w:after="0" w:line="240" w:lineRule="auto"/>
        <w:ind w:left="426"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гармоничное развитие понятийно-логического и образно-художественного мышления в процессе реализации проекта;</w:t>
      </w:r>
    </w:p>
    <w:p w:rsidR="00797976" w:rsidRPr="00797976" w:rsidRDefault="00797976" w:rsidP="00797976">
      <w:pPr>
        <w:numPr>
          <w:ilvl w:val="0"/>
          <w:numId w:val="4"/>
        </w:numPr>
        <w:shd w:val="clear" w:color="auto" w:fill="FFFFFF"/>
        <w:spacing w:after="0" w:line="240" w:lineRule="auto"/>
        <w:ind w:left="426"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потенциала личности в  процессе изготовления изделий при замене различных видов материалов, способов выполнения отдельных операций;</w:t>
      </w:r>
    </w:p>
    <w:p w:rsidR="00797976" w:rsidRPr="00797976" w:rsidRDefault="00797976" w:rsidP="00797976">
      <w:pPr>
        <w:numPr>
          <w:ilvl w:val="0"/>
          <w:numId w:val="4"/>
        </w:numPr>
        <w:shd w:val="clear" w:color="auto" w:fill="FFFFFF"/>
        <w:spacing w:after="0" w:line="240" w:lineRule="auto"/>
        <w:ind w:left="426"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 изготовления любых изделий;</w:t>
      </w:r>
    </w:p>
    <w:p w:rsidR="00797976" w:rsidRPr="00797976" w:rsidRDefault="00797976" w:rsidP="00797976">
      <w:pPr>
        <w:numPr>
          <w:ilvl w:val="0"/>
          <w:numId w:val="4"/>
        </w:numPr>
        <w:shd w:val="clear" w:color="auto" w:fill="FFFFFF"/>
        <w:spacing w:after="0" w:line="240" w:lineRule="auto"/>
        <w:ind w:left="426"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797976" w:rsidRPr="00797976" w:rsidRDefault="00797976" w:rsidP="00797976">
      <w:pPr>
        <w:numPr>
          <w:ilvl w:val="0"/>
          <w:numId w:val="4"/>
        </w:numPr>
        <w:shd w:val="clear" w:color="auto" w:fill="FFFFFF"/>
        <w:spacing w:after="0" w:line="240" w:lineRule="auto"/>
        <w:ind w:left="426"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797976" w:rsidRPr="00797976" w:rsidRDefault="00797976" w:rsidP="00797976">
      <w:pPr>
        <w:numPr>
          <w:ilvl w:val="0"/>
          <w:numId w:val="4"/>
        </w:numPr>
        <w:shd w:val="clear" w:color="auto" w:fill="FFFFFF"/>
        <w:spacing w:after="0" w:line="240" w:lineRule="auto"/>
        <w:ind w:left="426"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умению самостоятельно оценивать свое изделие, свой труд, приобщение к пониманию обязательности оценки качества продукции,   работе над изделием в формате и логике проекта;</w:t>
      </w:r>
    </w:p>
    <w:p w:rsidR="00797976" w:rsidRPr="00797976" w:rsidRDefault="00797976" w:rsidP="00797976">
      <w:pPr>
        <w:numPr>
          <w:ilvl w:val="0"/>
          <w:numId w:val="4"/>
        </w:numPr>
        <w:shd w:val="clear" w:color="auto" w:fill="FFFFFF"/>
        <w:spacing w:after="0" w:line="240" w:lineRule="auto"/>
        <w:ind w:left="426"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переносить освоенные в проектной деятельности теоретические знания о технологическом процессе  в практику изготовления изделий  ручного труда,  использовать технологические знания при изучении предмета «Окружающий мир» и других школьных дисциплин;</w:t>
      </w:r>
    </w:p>
    <w:p w:rsidR="00797976" w:rsidRPr="00797976" w:rsidRDefault="00797976" w:rsidP="00797976">
      <w:pPr>
        <w:numPr>
          <w:ilvl w:val="0"/>
          <w:numId w:val="4"/>
        </w:numPr>
        <w:shd w:val="clear" w:color="auto" w:fill="FFFFFF"/>
        <w:spacing w:after="0" w:line="240" w:lineRule="auto"/>
        <w:ind w:left="426"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приемам работы с  природными,  пластичными материалами, бумагой, тканью, работе с  конструктором, формирование  умения подбирать   необходимые  для выполнения изделия инструменты;</w:t>
      </w:r>
    </w:p>
    <w:p w:rsidR="00797976" w:rsidRPr="00797976" w:rsidRDefault="00797976" w:rsidP="00797976">
      <w:pPr>
        <w:numPr>
          <w:ilvl w:val="0"/>
          <w:numId w:val="4"/>
        </w:numPr>
        <w:shd w:val="clear" w:color="auto" w:fill="FFFFFF"/>
        <w:spacing w:after="0" w:line="240" w:lineRule="auto"/>
        <w:ind w:left="426"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привычки неукоснительно соблюдать  технику безопасности и правила работы с инструментами, организации рабочего места;</w:t>
      </w:r>
    </w:p>
    <w:p w:rsidR="00797976" w:rsidRPr="00797976" w:rsidRDefault="00797976" w:rsidP="00797976">
      <w:pPr>
        <w:numPr>
          <w:ilvl w:val="0"/>
          <w:numId w:val="4"/>
        </w:numPr>
        <w:shd w:val="clear" w:color="auto" w:fill="FFFFFF"/>
        <w:spacing w:after="0" w:line="240" w:lineRule="auto"/>
        <w:ind w:left="426"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умений  поиска необходимой информации в словарях, каталогах, библиотеке,  умений проверки, преобразования, хранения, передачи имеющейся информации, навыков использования компьютера;</w:t>
      </w:r>
    </w:p>
    <w:p w:rsidR="00797976" w:rsidRPr="00797976" w:rsidRDefault="00797976" w:rsidP="00797976">
      <w:pPr>
        <w:numPr>
          <w:ilvl w:val="0"/>
          <w:numId w:val="4"/>
        </w:numPr>
        <w:shd w:val="clear" w:color="auto" w:fill="FFFFFF"/>
        <w:spacing w:after="0" w:line="240" w:lineRule="auto"/>
        <w:ind w:left="426"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коммуникативных умений  в процессе реализации проектной деятельности (выслушивать и  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797976" w:rsidRPr="00797976" w:rsidRDefault="00797976" w:rsidP="00797976">
      <w:pPr>
        <w:numPr>
          <w:ilvl w:val="0"/>
          <w:numId w:val="4"/>
        </w:numPr>
        <w:shd w:val="clear" w:color="auto" w:fill="FFFFFF"/>
        <w:spacing w:after="0" w:line="240" w:lineRule="auto"/>
        <w:ind w:left="426"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в общении и осмысление его значимости для достижения положительного конечного результата;</w:t>
      </w:r>
    </w:p>
    <w:p w:rsidR="00797976" w:rsidRPr="00797976" w:rsidRDefault="00797976" w:rsidP="00797976">
      <w:pPr>
        <w:numPr>
          <w:ilvl w:val="0"/>
          <w:numId w:val="4"/>
        </w:numPr>
        <w:shd w:val="clear" w:color="auto" w:fill="FFFFFF"/>
        <w:spacing w:after="0" w:line="240" w:lineRule="auto"/>
        <w:ind w:left="426"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 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данного курса является тесная связь материала с предметом «Окружающий мир». За основу взята идея постепенного освоения человеком природы, частью которой он является. Учащиеся знакомятся: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 основными сферами: земным, водным, воздушным и информационным пространствами;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 особенностями технологического процесса в прошлом и настоящем в России и мире;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 логикой развития культуры труда;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 основными профессиями, обеспечивающими жизнедеятельность человека, развитие общества;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 различными видами народно-прикладного искусства России.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также изучают и учатся работать с природными материалами и материалами, являющимися результатом труда человека, — от примитивного доисторического </w:t>
      </w: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каменного топора до современного компьютера и последних новинок техники, используемых на земле, в воде и воздухе.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Трудовое обучение в начальных классах – органическая составная часть единой системы обучения. Воспитания и развития учащихся.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данной линии состоит в ориентации на понимание детьми постепенного освоения человеком природы, частью которой он является. Ребенок должен осознать, что все вокруг создано природой и человеком, и через это понимание осваивать трудовые навыки.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знакомятся с земным, водным, воздушным и информационным пространствами во всех четырёх классах, но в каждом присутствует своя специфика: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3—4-й классы</w:t>
      </w: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закрепление полученных навыков, углубление знаний в области трудовой деятельности людей, ориентированной на современность и будущее.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работы с текстами учебника и выполнения практических работ ученики узнают о том, как жили и работали люди в разные времена, как они строили дома и различные хозяйственные постройки, как и из каких </w:t>
      </w:r>
      <w:proofErr w:type="gram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</w:t>
      </w:r>
      <w:proofErr w:type="gram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изготавливали одежду, посуду и орудия труда, как организовывали жизнь детей, какие игрушки, куклы мастерили для них. Изучение изделий домашнего и сельского ремесла поможет детям понять, как много мудрости в устройстве простых бытовых вещей, как точно найдены и отработаны способы обработки разных природных материалов (древесины, льна, металла и др.), как совершенно мастерство народных умельцев.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предлагаемых авторами изделий и макетов позволит учащимся узнать, что в основе современных технологий лежат старые, проверенные временем способы создания предметного мира. Технологические операции, которые осваивают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учащиеся: разметка (на глаз, сгибание, по шаблону, по линейке, с помощью копировальной бумаги); раскрой (бумага, ткань — разрезание ножницами по прямой линии разметки, бумага — разрывание пальцами); сборка (на клею, пластилине, конструктор); украшение (аппликация из ткани и бумажных деталей, роспись красками, использование природного материала); лепка (пальцами, рельефные работы).</w:t>
      </w:r>
      <w:proofErr w:type="gramEnd"/>
    </w:p>
    <w:p w:rsidR="00797976" w:rsidRPr="00797976" w:rsidRDefault="00797976" w:rsidP="00797976">
      <w:pPr>
        <w:shd w:val="clear" w:color="auto" w:fill="FFFFFF"/>
        <w:spacing w:after="0" w:line="240" w:lineRule="auto"/>
        <w:ind w:right="-3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разделен на пять основных частей, каждая из которых для удобства ориентирования имеет свой цвет: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«Давай познакомимся!» — желтый;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 и земля» — зеленый;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 и вода» — синий;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 и воздух» — голубой;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 и информация» — розовый.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части материал рассматривается с трёх сторон: материя, энергия, движение. Все темы уроков разбиты на рубрики: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название темы урока;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краткая вводная беседа;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</w:t>
      </w:r>
      <w:proofErr w:type="gram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взрослыми», «Учимся новому, делаем сами»; «Проводим опыт, наблюдаем, делаем вывод», «Работа с тетрадью»;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информация к размышлению, сопровождается значком «Ищем информацию» (ссылки на дополнительные информационные ресурсы);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итоговый контроль, сопровождается значком «Проверяем себя» (вопросы на закрепление материала, тестовые задания).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Ведущая идея курса «Технология» для 3 класса — системная, комплексная работа над проектом. Планирование изготовления изделия рассматривается уже как этап проектной деятельности. Технологическая карта становится частью проекта. Вводится понятие стоимости исходных материалов, необходимых для изготовления изделия.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В 3 классе учащиеся знакомятся с технологиями, материалами, инструментами, профессиями, которые они могут встретить в городе. Изучают свойства материалов, способы выполнения чертежа, приёмы технического моделирования и конструирования. Окружающая среда в данном курсе рассматривается как способ получения информации.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Учащиеся на практическом уровне осваивают правила безопасной работы различными инструментами; знакомятся с понятием «универсальность инструмента»; изучают правила работы новыми инструментами: острогубцы, плоскогубцы, крючок; закрепляют навыки работы ножом, ножницами, иглами и другими инструментами; учатся выбирать необходимый инструмент в зависимости от используемого материала; осваивают приёмы работы с угольником.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Основы культуры труда в 3 классе прививаются в процессе формирования умения самостоятельно применять в новых условиях полученные знания и приобретённые навыки, следовать правилам технолога.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Проектная деятельность учащихся в 3 классе осуществляется на основе технологической карты как средства реализации проекта. Выполнение изделия в рамках проекта по заданному алгоритму происходит под руководством учителя. Учащиеся находят общие закономерности в выполнении изделий из различных материалов и самостоятельно составляют алгоритмы выполнения работы над изделиями с опорой на эскиз и технический рисунок. Школьники осмысливают понятие стоимости изделия и его значение в практической и производственной деятельности.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работе над проектом деятельность учителя направлена на создание практической ситуации, в которой ученик будет выполнять работу над проектом, на создание условий для успешной реализации проекта. Важно отработать навыки составления плана изготовления изделия, приобретённые в 1 и 2 классах; научить оценивать работу по разным критериям, проводить презентацию проекта; обеспечить взаимодействие учащихся между собой и с учителем, развивать коммуникативные навыки школьников.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Деятельность ученика при этом направлена на закрепление умений ставить цель, определять задачи, соотносить поставленную цель и условия её достижения; планировать действия в соответствии с собственными возможностями; использовать предметные знания для реализации цели. Школьники учатся различать виды ответственности внутри своей учебной работы, оформлять результаты проекта и проводить его презентацию.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Место учебного предмета в базисном учебном плане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Логика изложения и содержание программы полностью соответствуют требованиям федерального государственного стандарта начального образования. Примерная программа  по предмету рассчитана на 34 часа. Базисный учебный план и региональный учебный план рассчитан на 34 часа. В 3 классе на </w:t>
      </w:r>
      <w:proofErr w:type="gram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предмету</w:t>
      </w:r>
      <w:proofErr w:type="gram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«Технология» отводится 34 недели (34 часа, в неделю 1 час). Расхождений по программе нет.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left="426"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Ценностные ориентиры содержания учебного предмета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 -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Изобразительное искусство -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 - 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язык -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 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 - работа с текстами для создания образа, реализуемого в изделии.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Продуктивная проектная деятельность создаёт основу для развития личности младшего школьника, предоставляет уникальные возможности для его духовно-нравственного развития. В программе «Технология» предусмотрены материалы о гармоничной среде обитания человека, что позволяет формировать у детей устойчивые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природных объектов, которые являются неисчерпаемым источником идей для мастера, способствуют воспитанию духовности.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left="426"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Результаты освоения учебного предмета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firstLine="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Требования к уровню подготовки учащихся.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Программа обеспечивает достижение выпускниками начальной школы следующих личностных, 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left="32" w:right="-4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104"/>
          <w:sz w:val="24"/>
          <w:szCs w:val="24"/>
          <w:lang w:eastAsia="ru-RU"/>
        </w:rPr>
        <w:t>Личностные результаты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left="24" w:right="-4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1. Воспитание патриотизма, чувства гордости за свою Родину, российский народ и историю России.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left="18" w:right="-4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left="18" w:right="-4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left="18" w:right="-4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left="18" w:right="-4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97976" w:rsidRPr="00797976" w:rsidRDefault="00797976" w:rsidP="00797976">
      <w:pPr>
        <w:numPr>
          <w:ilvl w:val="0"/>
          <w:numId w:val="5"/>
        </w:numPr>
        <w:shd w:val="clear" w:color="auto" w:fill="FFFFFF"/>
        <w:spacing w:after="0" w:line="240" w:lineRule="auto"/>
        <w:ind w:left="0" w:right="-4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 Формирование эстетических потребностей, ценностей и чувств.</w:t>
      </w:r>
    </w:p>
    <w:p w:rsidR="00797976" w:rsidRPr="00797976" w:rsidRDefault="00797976" w:rsidP="00797976">
      <w:pPr>
        <w:numPr>
          <w:ilvl w:val="0"/>
          <w:numId w:val="6"/>
        </w:numPr>
        <w:shd w:val="clear" w:color="auto" w:fill="FFFFFF"/>
        <w:spacing w:after="0" w:line="240" w:lineRule="auto"/>
        <w:ind w:left="28" w:right="-4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 xml:space="preserve"> Развитие навыков сотрудничества </w:t>
      </w:r>
      <w:proofErr w:type="gramStart"/>
      <w:r w:rsidRPr="00797976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со</w:t>
      </w:r>
      <w:proofErr w:type="gramEnd"/>
      <w:r w:rsidRPr="00797976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right="-4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8. Формирование установки на безопасный и здоровый образ жизни.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left="28" w:right="-4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97976">
        <w:rPr>
          <w:rFonts w:ascii="Times New Roman" w:eastAsia="Times New Roman" w:hAnsi="Times New Roman" w:cs="Times New Roman"/>
          <w:b/>
          <w:bCs/>
          <w:color w:val="000104"/>
          <w:sz w:val="24"/>
          <w:szCs w:val="24"/>
          <w:lang w:eastAsia="ru-RU"/>
        </w:rPr>
        <w:t>Метапредметные</w:t>
      </w:r>
      <w:proofErr w:type="spellEnd"/>
      <w:r w:rsidRPr="00797976">
        <w:rPr>
          <w:rFonts w:ascii="Times New Roman" w:eastAsia="Times New Roman" w:hAnsi="Times New Roman" w:cs="Times New Roman"/>
          <w:b/>
          <w:bCs/>
          <w:color w:val="000104"/>
          <w:sz w:val="24"/>
          <w:szCs w:val="24"/>
          <w:lang w:eastAsia="ru-RU"/>
        </w:rPr>
        <w:t xml:space="preserve"> результаты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left="18" w:right="-4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15171A"/>
          <w:sz w:val="24"/>
          <w:szCs w:val="24"/>
          <w:lang w:eastAsia="ru-RU"/>
        </w:rPr>
        <w:t>1</w:t>
      </w:r>
      <w:r w:rsidRPr="00797976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. Овладение способностью принимать и реализовывать цели и задачи учебной деятельно</w:t>
      </w:r>
      <w:r w:rsidRPr="00797976">
        <w:rPr>
          <w:rFonts w:ascii="Times New Roman" w:eastAsia="Times New Roman" w:hAnsi="Times New Roman" w:cs="Times New Roman"/>
          <w:color w:val="15171A"/>
          <w:sz w:val="24"/>
          <w:szCs w:val="24"/>
          <w:lang w:eastAsia="ru-RU"/>
        </w:rPr>
        <w:t>с</w:t>
      </w:r>
      <w:r w:rsidRPr="00797976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ти, приёмами поиска средств её осуществления.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left="14" w:right="-4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2. Освоение способов решения проблем творческого и поискового характера.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left="28" w:right="-4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3. Формирование умений пла</w:t>
      </w:r>
      <w:r w:rsidRPr="00797976">
        <w:rPr>
          <w:rFonts w:ascii="Times New Roman" w:eastAsia="Times New Roman" w:hAnsi="Times New Roman" w:cs="Times New Roman"/>
          <w:color w:val="15171A"/>
          <w:sz w:val="24"/>
          <w:szCs w:val="24"/>
          <w:lang w:eastAsia="ru-RU"/>
        </w:rPr>
        <w:t>н</w:t>
      </w:r>
      <w:r w:rsidRPr="00797976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 </w:t>
      </w:r>
      <w:r w:rsidRPr="00797976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br/>
      </w:r>
      <w:r w:rsidRPr="00797976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lastRenderedPageBreak/>
        <w:t>4. Использование знаково-символических сре</w:t>
      </w:r>
      <w:proofErr w:type="gramStart"/>
      <w:r w:rsidRPr="00797976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дств пр</w:t>
      </w:r>
      <w:proofErr w:type="gramEnd"/>
      <w:r w:rsidRPr="00797976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left="14" w:right="-4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 xml:space="preserve">5. </w:t>
      </w:r>
      <w:proofErr w:type="gramStart"/>
      <w:r w:rsidRPr="00797976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работки, ан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а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лиза, организации, передачи и интерпретации информации в соотве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т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с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т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вии с коммуникативными и познавательными задачами и технологиями учебного предмета, в том числе умений вводить текст с помощью кл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а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виатуры, фиксировать (записывать) в цифровой форме измеряемые величины и анализировать изображения, звуки</w:t>
      </w:r>
      <w:r w:rsidRPr="00797976">
        <w:rPr>
          <w:rFonts w:ascii="Times New Roman" w:eastAsia="Times New Roman" w:hAnsi="Times New Roman" w:cs="Times New Roman"/>
          <w:color w:val="313233"/>
          <w:sz w:val="24"/>
          <w:szCs w:val="24"/>
          <w:lang w:eastAsia="ru-RU"/>
        </w:rPr>
        <w:t>, 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готовить своё выступление и высту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п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ать с аудио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-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, видео</w:t>
      </w:r>
      <w:proofErr w:type="gramEnd"/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- и графическим сопровождением, соблю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д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ат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ь 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нормы информационной избирательности</w:t>
      </w:r>
      <w:r w:rsidRPr="00797976">
        <w:rPr>
          <w:rFonts w:ascii="Times New Roman" w:eastAsia="Times New Roman" w:hAnsi="Times New Roman" w:cs="Times New Roman"/>
          <w:color w:val="313233"/>
          <w:sz w:val="24"/>
          <w:szCs w:val="24"/>
          <w:lang w:eastAsia="ru-RU"/>
        </w:rPr>
        <w:t>, 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этики и этикета.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left="24" w:right="-4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6. Овладение навыками смыслового чтения текстов различных стилей и жанров в с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оо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тветствии с целями и задачами, осознанно строить рече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во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е высказывание в соответств</w:t>
      </w:r>
      <w:r w:rsidRPr="00797976">
        <w:rPr>
          <w:rFonts w:ascii="Times New Roman" w:eastAsia="Times New Roman" w:hAnsi="Times New Roman" w:cs="Times New Roman"/>
          <w:color w:val="313233"/>
          <w:sz w:val="24"/>
          <w:szCs w:val="24"/>
          <w:lang w:eastAsia="ru-RU"/>
        </w:rPr>
        <w:t>и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и с задачами коммуникации и составля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т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ь тексты в устной и письменн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й форме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left="24" w:right="-4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7. 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Овладение логическими действиями сравнения, анализа, синтеза, об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бщения, классификации по родовидовым признакам, установления аналогий и причинн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о-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следственных связей, построения рассуждений, отнесения к известным понятиям</w:t>
      </w:r>
      <w:r w:rsidRPr="00797976">
        <w:rPr>
          <w:rFonts w:ascii="Times New Roman" w:eastAsia="Times New Roman" w:hAnsi="Times New Roman" w:cs="Times New Roman"/>
          <w:color w:val="313233"/>
          <w:sz w:val="24"/>
          <w:szCs w:val="24"/>
          <w:lang w:eastAsia="ru-RU"/>
        </w:rPr>
        <w:t>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left="24" w:right="-4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8. Го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т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овность слушать собеседника и вести диа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л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ог</w:t>
      </w:r>
      <w:r w:rsidRPr="00797976">
        <w:rPr>
          <w:rFonts w:ascii="Times New Roman" w:eastAsia="Times New Roman" w:hAnsi="Times New Roman" w:cs="Times New Roman"/>
          <w:color w:val="313233"/>
          <w:sz w:val="24"/>
          <w:szCs w:val="24"/>
          <w:lang w:eastAsia="ru-RU"/>
        </w:rPr>
        <w:t>, 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призна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в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ать возможность сущест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в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ования различных т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чек зрения и права каждого иметь св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ю, излагать св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ё мнение и аргумен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т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ировать свою точку зрения и оценку событий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left="24" w:right="-4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9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. 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Овла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д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ение баз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 xml:space="preserve">выми предметными и </w:t>
      </w:r>
      <w:proofErr w:type="spellStart"/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межпредметными</w:t>
      </w:r>
      <w:proofErr w:type="spellEnd"/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 xml:space="preserve"> поня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т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иями, 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от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ражаю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щ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ими су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щ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ественные свя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з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и и отношения ме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жд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у объектами и пр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це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сс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ами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left="48" w:right="-4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80A0D"/>
          <w:sz w:val="24"/>
          <w:szCs w:val="24"/>
          <w:lang w:eastAsia="ru-RU"/>
        </w:rPr>
        <w:t>Предметные результаты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left="24" w:right="-4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1. Получение первоначальных представлений о созидательном и нравственном значении труда в жизни человека и общес</w:t>
      </w:r>
      <w:r w:rsidRPr="00797976">
        <w:rPr>
          <w:rFonts w:ascii="Times New Roman" w:eastAsia="Times New Roman" w:hAnsi="Times New Roman" w:cs="Times New Roman"/>
          <w:color w:val="313233"/>
          <w:sz w:val="24"/>
          <w:szCs w:val="24"/>
          <w:lang w:eastAsia="ru-RU"/>
        </w:rPr>
        <w:t>т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ва</w:t>
      </w:r>
      <w:r w:rsidRPr="00797976">
        <w:rPr>
          <w:rFonts w:ascii="Times New Roman" w:eastAsia="Times New Roman" w:hAnsi="Times New Roman" w:cs="Times New Roman"/>
          <w:color w:val="313233"/>
          <w:sz w:val="24"/>
          <w:szCs w:val="24"/>
          <w:lang w:eastAsia="ru-RU"/>
        </w:rPr>
        <w:t>, 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о мире профессий и важности правил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ь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ного выбора профессии.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left="24" w:right="-4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2. Форми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ро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вание первоначальных представлений о материальной культуре как пр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дукте предметно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-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преобразующей деятельности человека.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left="20" w:right="-4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3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. 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Приобретение навыков самообслуживания, овладение техн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логическими приёмами ручн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й обработки материалов, 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своение правил техники безопасности.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left="20" w:right="-4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4. Испол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ь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зование приобретённых знаний и умений для творческого решения несложных конструкторских, художественно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-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конструкторских (дизайнерских), технологических и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left="20" w:right="-4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организационных задач.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left="20" w:right="-4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5</w:t>
      </w:r>
      <w:r w:rsidRPr="00797976">
        <w:rPr>
          <w:rFonts w:ascii="Times New Roman" w:eastAsia="Times New Roman" w:hAnsi="Times New Roman" w:cs="Times New Roman"/>
          <w:color w:val="313233"/>
          <w:sz w:val="24"/>
          <w:szCs w:val="24"/>
          <w:lang w:eastAsia="ru-RU"/>
        </w:rPr>
        <w:t>. 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Приобретение первоначальных знаний о правилах создания предметной и информа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ц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ионной среды и ум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е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ния 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п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 xml:space="preserve">рименять их для выполнения </w:t>
      </w:r>
      <w:proofErr w:type="spellStart"/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учебно</w:t>
      </w:r>
      <w:proofErr w:type="spellEnd"/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 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- 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познава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т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ельных и проектных художественно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-</w:t>
      </w:r>
      <w:r w:rsidRPr="00797976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конструкторских задач</w:t>
      </w:r>
      <w:r w:rsidRPr="00797976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формирования УУД к концу 3-го года обучения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знаний и умений обучающихся проводится в форме итоговой контрольной работы.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proofErr w:type="gram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уровнем достижений учащихся по технологии проводится в форме практической работы: изготовление изделия, заполнения технологической карты.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Планируемый уровень подготовки выпускников на конец учебного года.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обучения в 3 классе учащиеся должны добиться следующих результатов: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знать свойства изучаемых материалов, освоить приёмы сравнительного анализа изучаемых свойств, уметь применять эти знания на практике, в работе над проектом, при изготовлении изделия; знать варианты использования таких материалов, как полиэтилен, синтепон, проволока (металлы) в повседневной жизни;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соотносить по форме реальные объекты и предметы быта (одежды), анализировать изделие, сравнивая его с реальным объектом, заменять используемые материалы </w:t>
      </w:r>
      <w:proofErr w:type="gram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создании</w:t>
      </w:r>
      <w:proofErr w:type="gram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реальных объектов на доступные для моделирования изделия по образцу;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различать виды мягких игрушек, уметь применять правила работы над мягкой игрушкой, знать последовательность работы над мягкой игрушкой;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оперировать знаниями о видах швов и правильно применять их при изготовлении изделий;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овладеть алгоритмом работы над стебельчатым и петельным швами; уметь свободно работать иглой, использовать пяльцы в практической работе;</w:t>
      </w:r>
      <w:proofErr w:type="gramEnd"/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осмыслить понятие «развёртка», усвоить правила построения развёртки;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знать приёмы составления композиции;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освоить понятия «масштаб», «чертёж», «эскиз», «технический рисунок», «схема»;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уметь читать простые чертежи, различать линии чертежа и использовать их;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уметь выполнять эскиз, технический рисунок, чертёж, соотносить знаковые обозначения с выполняемыми операциями, выполнять работу по схеме;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знать профессии людей, занятых в основных видах городского хозяйства и производства;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освоить новые виды работ: конструирование из проволоки (каркас); обработка мягкой проволоки; шитьё мягких игрушек на основе использованных ранее материалов (старые перчатки, варежки); создание пальчиковой куклы; создание объёмной модели по заданному образцу; составление композиции из воздушных шариков; вязание крючком; соединение различных технологий в работе над одним изделием;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освоить технологию ручного ткачества, конструирования костюмов из ткани, 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бисероплетение</w:t>
      </w:r>
      <w:proofErr w:type="spell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сочетать в композиции различные виды материалов: пластилин, природные материалы (крупы и засушенные листья), бумагу и т. д., а также сочетать цвета;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сочетать, изготавливать и красиво упаковывать подарки;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самостоятельно готовить простую пищу (холодные закуски, бутерброды), починить одежду.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 </w:t>
      </w: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познавательных учебных действий</w:t>
      </w: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школьники учатся находить необходимую для выполнения работы информацию в материалах учебника, рабочей тетради; 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 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  <w:proofErr w:type="gram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учебно-познавательные действия в материализованной и умственной форме, находить для их объяснения соответствующую речевую форму; использовать 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знаково</w:t>
      </w:r>
      <w:proofErr w:type="spell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 </w:t>
      </w: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регулятивных универсальных учебных действий </w:t>
      </w: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технологии создаются благоприятные условия за счет того, что выполнение заданий требует от детей планирования предстоящей практической работы, соотнесения своих действий с поставленной целью, установления причинно-следственных связей между выполняемыми действиями и их результатами и прогнозирования действий, необходимых для получения планируемых результатов. Материализация результатов деятельности в конкретном изделии позволяет учащимся наиболее продуктивно осуществлять самоконтроль выполняемых практических действий, корректировку хода практической работы. Задания, предписывающие ученикам следовать при выполнении работы инструкциям учителя или представленным в других информационных источниках различных видов (учебнике, дидактическом материале и пр.), руководствоваться правилами при выполнении работы, также позволяют формировать у них необходимые регулятивные действия. Значительное внимание уделяется также приучению детей к</w:t>
      </w: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организации своего рабочего места в зависимости от характера выполняемой работы, поддержанию порядка на рабочем месте.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 </w:t>
      </w: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коммуникативных</w:t>
      </w: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универсальных учебных действий в курсе технологии обеспечивается целенаправленной системой методических приемов, </w:t>
      </w: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предлагаемой автором учебника УМК «Перспектива». В частности, выполнение целого ряда заданий предполагает необходимость организовывать совместную работу в паре или группе: распределять роли, осуществлять деловое сотрудничество и взаимопомощь (сначала под руководством учителя, затем самостоятельно). Подавляющее большинство видов работ направлено на формирование у детей умения формулировать собственное мнение и варианты решения, аргументированно их излагать, выслушать мнения и идеи товарищей, учитывать их при организации собственной деятельности и совместной работы. Всё это постепенно приучает детей в доброжелательной форме комментировать и оценивать достижения товарищей, высказывать им свои предложения и пожелания, а также проявлять заинтересованное отношение к деятельности своих товарищей и результатам их работы.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оценивания: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-выставляется за безошибочное и аккуратное выполнение изделия при соблюдении правил безопасности работы с инструментами.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-выставляется с учётом тех же требований, но допускается исправление без нарушения конструкции изделия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- выставляется, если изделие выполнено недостаточно аккуратно, но без нарушений в конструкции изделия.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изделие имеет нарушение конструкции, не отвечающее его назначению, не оценивается, оно подлежит исправлению, переделке.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Содержание тем учебного предмета, курса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 ч)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содержания темы.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содержания учебника для 3 класса. Планирование изготовления изделия на основе рубрики «Вопросы юного технолога» и технологической карты. Критерии опенки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городская инфраструктура, маршрутная карта, хаотичный, экскурсия, экскурсовод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  Человек и Земля (21 час)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содержания темы.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черчения. Выполнение чертежа и масштабирование при изготовлении изделия. Правила безопасной работы ножом. Объёмная модель дома. Самостоятельное оформление изделия по эскизу.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Профессии: архитектор, инженер-строитель, прораб.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архитектура, каркас, чертёж, масштаб, эскиз, технический рисунок, развёртка, линии чертежа</w:t>
      </w:r>
      <w:proofErr w:type="gramEnd"/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 городских построек,  их 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архитектурныеособенности</w:t>
      </w:r>
      <w:proofErr w:type="spell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Проволока: свойства и способы работы (скручивание,</w:t>
      </w:r>
      <w:proofErr w:type="gramEnd"/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сгибание, откусывание).  Правила безопасной работы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плоскогубцами, острогубцами.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Объёмная модель телебашни из проволоки.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проволока, сверло, кусачки, плоскогубцы, телебашня.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связанные с уходом за растениями в городских условиях. Композиция из природных материалов. Макет городского парка. Сочетание различных материалов в работе над одной композицией.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Профессии:   ландшафтный   дизайнер,   озеленитель, дворник. Понятия: лесопарк, садово-парковое искусство, тяпка, секатор.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объёмной модели из бумаги. Раскрой деталей по шаблону. Создание тематической композиции, </w:t>
      </w: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оформление изделия. Презентация результата проекта, защита проекта.  Критерии оценивания изделия (аккуратность, выполнение всех технологических операций, оригинальность композиции).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технологическая карта, защита проекта.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свойства тканей и пряжи. Природные и химические волокна. Способы украшения одежды — вышивка, монограмма. Правила безопасной работы иглой. Различные виды швов с использованием пяльцев. Строчка стебельчатых, петельных и крестообразных стежков.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Аппликация. Виды аппликации. Алгоритм выполнения аппликации.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Профессии: модельер, закройщик, портной, швея. </w:t>
      </w:r>
      <w:proofErr w:type="gram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 ателье, фабрика, ткань,  пряжа, выкройка, кроить, рабочая одежда, форменная одежда, аппликация, виды аппликации, монограмма, шов.</w:t>
      </w:r>
      <w:proofErr w:type="gramEnd"/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Выкройка. Крахмал, его приготовление. Крахмаление тканей.</w:t>
      </w:r>
      <w:proofErr w:type="gram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 бисера и способы его использования. Виды изделий из бисера. Материалы, инструменты и приспособления для работы с бисером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Сервировка стола к завтраку. Приготовление холодных закусок по рецепту. Питательные свойства продуктов.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сервировки праздничного стола. Способы складывания салфеток.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магазина. Профессии людей, работающих в магазине (кассир, кладовщик, бухгалтер).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изделии (продукте) на ярлыке.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 видом природного материала — соломкой. Свойства соломки.  Её использование в декоративно-прикладном искусстве. Технология подготовки соломки — холодный и горячий способы. Изготовление аппликации из соломки.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упаковки и художественного оформления подарков.  Основы гармоничного сочетания цветов при составлении композиции. Оформление подарка в зависимости от того, кому он предназначен (взрослому или ребёнку, мальчику или девочке).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картоном. Построение развёртки при помощи вспомогательной сетки. Технология конструирования объёмных фигур.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Анализконструкции</w:t>
      </w:r>
      <w:proofErr w:type="spell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готового изделия. Детали конструктора.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для работы с конструктором. Выбор необходимых деталей. Способы их соединения (подвижное и неподвижное).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</w:p>
    <w:p w:rsidR="00797976" w:rsidRPr="00797976" w:rsidRDefault="00797976" w:rsidP="0079797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Коллекция тканей.</w:t>
      </w:r>
    </w:p>
    <w:p w:rsidR="00797976" w:rsidRPr="00797976" w:rsidRDefault="00797976" w:rsidP="0079797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Ателье мод.</w:t>
      </w:r>
    </w:p>
    <w:p w:rsidR="00797976" w:rsidRPr="00797976" w:rsidRDefault="00797976" w:rsidP="0079797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Кухонные принадлежности.</w:t>
      </w:r>
    </w:p>
    <w:p w:rsidR="00797976" w:rsidRPr="00797976" w:rsidRDefault="00797976" w:rsidP="0079797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Стоимостьзавтрак</w:t>
      </w:r>
      <w:proofErr w:type="spellEnd"/>
    </w:p>
    <w:p w:rsidR="00797976" w:rsidRPr="00797976" w:rsidRDefault="00797976" w:rsidP="0079797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складывания салфеток</w:t>
      </w:r>
    </w:p>
    <w:p w:rsidR="00797976" w:rsidRPr="00797976" w:rsidRDefault="00797976" w:rsidP="0079797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Земля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Проект: «Детская площадка»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1A5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ема 2.   Человек и вода </w:t>
      </w:r>
      <w:bookmarkStart w:id="0" w:name="_GoBack"/>
      <w:bookmarkEnd w:id="0"/>
    </w:p>
    <w:p w:rsidR="00797976" w:rsidRPr="00797976" w:rsidRDefault="00797976" w:rsidP="007979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содержания темы.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</w:t>
      </w: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деталей из картона. Работа с различными материалами (картон, нитки, проволока, трубочки для коктейля, зубочистки 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ипр</w:t>
      </w:r>
      <w:proofErr w:type="spell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.). Новый вид соединения деталей — натягивание нитей. </w:t>
      </w:r>
      <w:proofErr w:type="gram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 мост, путепровод, виадук, балочный мост, висячий мост, арочный мост, понтонный мост, несущая конструкция.</w:t>
      </w:r>
      <w:proofErr w:type="gramEnd"/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Водный транспорт. Виды водного транспорта. Работа с бумагой. Работа с пластмассовым конструктором. Конструирование.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Океанариум и его обитатели. Ихтиолог. Мягкие игрушки. Виды мягких игрушек (плоские, 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полуобъёмные</w:t>
      </w:r>
      <w:proofErr w:type="spell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объёмные). Правила и последовательность работы над мягкой игрушкой.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и конструктивные особенности фонтанов. Изготовление объёмной модели фонтана из пластичных материалов по заданному образцу.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Человек и вода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Проекты: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Водный транспорт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Океанариум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   Человек и воздух 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содержания темы.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особенностями конструкции вертолёта. Особенности профессий лётчика, штурмана, авиаконструктора.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папье-маше. Применение техники папье-маше для создания предметов быта.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этапы книгопечатания. Печатные станки, печатный пресс, литера. Конструкция книг (книжный блок, обложка, переплёт, 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слизура</w:t>
      </w:r>
      <w:proofErr w:type="spell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крышки, корешок). Профессиональная деятельность печатника, переплётчика.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почты и профессиональная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Кукольный театр.  Профессиональная деятельность кукольника, художника-декоратора,  кукловода. Пальчиковые куклы. Театральная афиша, театральная программка. Правила поведения в театре.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Условные обозначения техники оригами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Человек и воздух.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4.   Человек и информация </w:t>
      </w:r>
    </w:p>
    <w:p w:rsidR="00797976" w:rsidRPr="00797976" w:rsidRDefault="00797976" w:rsidP="007979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содержания темы.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Правила набора текста. Программа 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Document.doc. Сохранение документа, форматирование и печать. Создание афиши и программки на компьютере.</w:t>
      </w:r>
    </w:p>
    <w:p w:rsidR="00797976" w:rsidRPr="00797976" w:rsidRDefault="00797976" w:rsidP="007979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афиша, панель инструментов, текстовый редактор.</w:t>
      </w:r>
    </w:p>
    <w:p w:rsidR="00797976" w:rsidRPr="001A5EBA" w:rsidRDefault="00797976" w:rsidP="001A5E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7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«Готовим спектакль</w:t>
      </w:r>
      <w:bookmarkStart w:id="1" w:name="9ef57c0666beec327cf0a77a69df1a34d97bca7b"/>
      <w:bookmarkStart w:id="2" w:name="0"/>
      <w:bookmarkStart w:id="3" w:name="50fa9de585717226df38ab1b7878dd1e87bbe602"/>
      <w:bookmarkStart w:id="4" w:name="4"/>
      <w:bookmarkStart w:id="5" w:name="h.30j0zll"/>
      <w:bookmarkEnd w:id="1"/>
      <w:bookmarkEnd w:id="2"/>
      <w:bookmarkEnd w:id="3"/>
      <w:bookmarkEnd w:id="4"/>
      <w:bookmarkEnd w:id="5"/>
    </w:p>
    <w:p w:rsidR="00C13990" w:rsidRDefault="00C13990"/>
    <w:sectPr w:rsidR="00C13990" w:rsidSect="00797976"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044"/>
    <w:multiLevelType w:val="multilevel"/>
    <w:tmpl w:val="253C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35C4E"/>
    <w:multiLevelType w:val="multilevel"/>
    <w:tmpl w:val="D97A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32102"/>
    <w:multiLevelType w:val="multilevel"/>
    <w:tmpl w:val="FC42F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D5031"/>
    <w:multiLevelType w:val="multilevel"/>
    <w:tmpl w:val="6DACE1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904FF"/>
    <w:multiLevelType w:val="multilevel"/>
    <w:tmpl w:val="97C4E3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F4C44"/>
    <w:multiLevelType w:val="multilevel"/>
    <w:tmpl w:val="401C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0B0D6C"/>
    <w:multiLevelType w:val="multilevel"/>
    <w:tmpl w:val="2F70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76"/>
    <w:rsid w:val="001065EA"/>
    <w:rsid w:val="001A5EBA"/>
    <w:rsid w:val="00797976"/>
    <w:rsid w:val="00C1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7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9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82">
    <w:name w:val="c82"/>
    <w:basedOn w:val="a"/>
    <w:rsid w:val="007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97976"/>
  </w:style>
  <w:style w:type="character" w:customStyle="1" w:styleId="c12">
    <w:name w:val="c12"/>
    <w:basedOn w:val="a0"/>
    <w:rsid w:val="00797976"/>
  </w:style>
  <w:style w:type="paragraph" w:customStyle="1" w:styleId="c30">
    <w:name w:val="c30"/>
    <w:basedOn w:val="a"/>
    <w:rsid w:val="007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97976"/>
  </w:style>
  <w:style w:type="paragraph" w:customStyle="1" w:styleId="c16">
    <w:name w:val="c16"/>
    <w:basedOn w:val="a"/>
    <w:rsid w:val="007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797976"/>
  </w:style>
  <w:style w:type="paragraph" w:customStyle="1" w:styleId="c40">
    <w:name w:val="c40"/>
    <w:basedOn w:val="a"/>
    <w:rsid w:val="007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7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7976"/>
  </w:style>
  <w:style w:type="paragraph" w:customStyle="1" w:styleId="c38">
    <w:name w:val="c38"/>
    <w:basedOn w:val="a"/>
    <w:rsid w:val="007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7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7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7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7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79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7976"/>
    <w:rPr>
      <w:color w:val="800080"/>
      <w:u w:val="single"/>
    </w:rPr>
  </w:style>
  <w:style w:type="character" w:customStyle="1" w:styleId="c10">
    <w:name w:val="c10"/>
    <w:basedOn w:val="a0"/>
    <w:rsid w:val="00797976"/>
  </w:style>
  <w:style w:type="paragraph" w:customStyle="1" w:styleId="c11">
    <w:name w:val="c11"/>
    <w:basedOn w:val="a"/>
    <w:rsid w:val="007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7976"/>
  </w:style>
  <w:style w:type="paragraph" w:customStyle="1" w:styleId="c0">
    <w:name w:val="c0"/>
    <w:basedOn w:val="a"/>
    <w:rsid w:val="007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7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9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82">
    <w:name w:val="c82"/>
    <w:basedOn w:val="a"/>
    <w:rsid w:val="007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97976"/>
  </w:style>
  <w:style w:type="character" w:customStyle="1" w:styleId="c12">
    <w:name w:val="c12"/>
    <w:basedOn w:val="a0"/>
    <w:rsid w:val="00797976"/>
  </w:style>
  <w:style w:type="paragraph" w:customStyle="1" w:styleId="c30">
    <w:name w:val="c30"/>
    <w:basedOn w:val="a"/>
    <w:rsid w:val="007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97976"/>
  </w:style>
  <w:style w:type="paragraph" w:customStyle="1" w:styleId="c16">
    <w:name w:val="c16"/>
    <w:basedOn w:val="a"/>
    <w:rsid w:val="007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797976"/>
  </w:style>
  <w:style w:type="paragraph" w:customStyle="1" w:styleId="c40">
    <w:name w:val="c40"/>
    <w:basedOn w:val="a"/>
    <w:rsid w:val="007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7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7976"/>
  </w:style>
  <w:style w:type="paragraph" w:customStyle="1" w:styleId="c38">
    <w:name w:val="c38"/>
    <w:basedOn w:val="a"/>
    <w:rsid w:val="007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7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7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7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7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79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7976"/>
    <w:rPr>
      <w:color w:val="800080"/>
      <w:u w:val="single"/>
    </w:rPr>
  </w:style>
  <w:style w:type="character" w:customStyle="1" w:styleId="c10">
    <w:name w:val="c10"/>
    <w:basedOn w:val="a0"/>
    <w:rsid w:val="00797976"/>
  </w:style>
  <w:style w:type="paragraph" w:customStyle="1" w:styleId="c11">
    <w:name w:val="c11"/>
    <w:basedOn w:val="a"/>
    <w:rsid w:val="007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7976"/>
  </w:style>
  <w:style w:type="paragraph" w:customStyle="1" w:styleId="c0">
    <w:name w:val="c0"/>
    <w:basedOn w:val="a"/>
    <w:rsid w:val="007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10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7564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6218</Words>
  <Characters>35443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2016-08-15T10:39:00Z</dcterms:created>
  <dcterms:modified xsi:type="dcterms:W3CDTF">2016-08-15T11:17:00Z</dcterms:modified>
</cp:coreProperties>
</file>